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5AB47" w14:textId="672201EF" w:rsidR="00A459DA" w:rsidRDefault="00CF262F" w:rsidP="00CF262F">
      <w:pPr>
        <w:pStyle w:val="Overskrift2"/>
        <w:rPr>
          <w:sz w:val="44"/>
          <w:szCs w:val="44"/>
        </w:rPr>
      </w:pPr>
      <w:r w:rsidRPr="00CF262F">
        <w:rPr>
          <w:sz w:val="44"/>
          <w:szCs w:val="44"/>
        </w:rPr>
        <w:t>VANNMÅLERAVLESNING 2024</w:t>
      </w:r>
    </w:p>
    <w:p w14:paraId="524703E7" w14:textId="77777777" w:rsidR="00CF262F" w:rsidRPr="00CF262F" w:rsidRDefault="00CF262F" w:rsidP="00CF262F"/>
    <w:p w14:paraId="4B7ABBCE" w14:textId="33265F20" w:rsidR="00CF262F" w:rsidRPr="00C02BB4" w:rsidRDefault="00CF262F" w:rsidP="00CF262F">
      <w:pPr>
        <w:rPr>
          <w:rFonts w:ascii="Arial" w:hAnsi="Arial" w:cs="Arial"/>
          <w:sz w:val="27"/>
          <w:szCs w:val="27"/>
        </w:rPr>
      </w:pPr>
      <w:r w:rsidRPr="00C02BB4">
        <w:rPr>
          <w:rFonts w:ascii="Arial" w:hAnsi="Arial" w:cs="Arial"/>
          <w:sz w:val="27"/>
          <w:szCs w:val="27"/>
        </w:rPr>
        <w:t>Alle med vannmåler i Lødingen kommune har nå mottatt beskjed om avlesning av vannmåler. Denne kom noe sent i 2024 da vi nå har innført muligheten til mottak av målerstand på SMS og direkte registrering på Internett.</w:t>
      </w:r>
    </w:p>
    <w:p w14:paraId="6A18D3A1" w14:textId="5D17E648" w:rsidR="00CF262F" w:rsidRPr="00C02BB4" w:rsidRDefault="00CF262F" w:rsidP="00CF262F">
      <w:pPr>
        <w:rPr>
          <w:rFonts w:ascii="Arial" w:hAnsi="Arial" w:cs="Arial"/>
          <w:sz w:val="27"/>
          <w:szCs w:val="27"/>
        </w:rPr>
      </w:pPr>
      <w:r w:rsidRPr="00C02BB4">
        <w:rPr>
          <w:rFonts w:ascii="Arial" w:hAnsi="Arial" w:cs="Arial"/>
          <w:sz w:val="27"/>
          <w:szCs w:val="27"/>
        </w:rPr>
        <w:t>Grense for avlesning er satt til 22.05.2024. Avlesning etter dette kan ikke registreres og det vil da bli stipulert et forbruk av vann.</w:t>
      </w:r>
    </w:p>
    <w:p w14:paraId="4D198376" w14:textId="5A00D7D1" w:rsidR="00CF262F" w:rsidRPr="00C02BB4" w:rsidRDefault="00CF262F" w:rsidP="00CF262F">
      <w:pPr>
        <w:rPr>
          <w:rFonts w:ascii="Arial" w:hAnsi="Arial" w:cs="Arial"/>
          <w:b/>
          <w:bCs/>
          <w:sz w:val="28"/>
          <w:szCs w:val="28"/>
        </w:rPr>
      </w:pPr>
      <w:r w:rsidRPr="00C02BB4">
        <w:rPr>
          <w:rFonts w:ascii="Arial" w:hAnsi="Arial" w:cs="Arial"/>
          <w:b/>
          <w:bCs/>
          <w:sz w:val="28"/>
          <w:szCs w:val="28"/>
        </w:rPr>
        <w:t>Du har fått varsel på:</w:t>
      </w:r>
    </w:p>
    <w:p w14:paraId="3BD8F4EB" w14:textId="2EB02E40" w:rsidR="00CF262F" w:rsidRPr="00C02BB4" w:rsidRDefault="00CF262F" w:rsidP="00CF262F">
      <w:pPr>
        <w:pStyle w:val="Listeavsnitt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C02BB4">
        <w:rPr>
          <w:rFonts w:ascii="Arial" w:hAnsi="Arial" w:cs="Arial"/>
          <w:sz w:val="27"/>
          <w:szCs w:val="27"/>
        </w:rPr>
        <w:t>SMS, du svarer da på samme SMS som du mottok.</w:t>
      </w:r>
    </w:p>
    <w:p w14:paraId="4ED5223D" w14:textId="56E20071" w:rsidR="00CF262F" w:rsidRPr="00C02BB4" w:rsidRDefault="00CF262F" w:rsidP="00CF262F">
      <w:pPr>
        <w:pStyle w:val="Listeavsnitt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C02BB4">
        <w:rPr>
          <w:rFonts w:ascii="Arial" w:hAnsi="Arial" w:cs="Arial"/>
          <w:sz w:val="27"/>
          <w:szCs w:val="27"/>
        </w:rPr>
        <w:t xml:space="preserve">E-post, du registrerer din målerstand på internettsiden: </w:t>
      </w:r>
      <w:hyperlink r:id="rId5" w:history="1">
        <w:r w:rsidRPr="00C02BB4">
          <w:rPr>
            <w:rStyle w:val="Hyperkobling"/>
            <w:rFonts w:ascii="Arial" w:hAnsi="Arial" w:cs="Arial"/>
            <w:sz w:val="27"/>
            <w:szCs w:val="27"/>
          </w:rPr>
          <w:t>www.leseav.no</w:t>
        </w:r>
      </w:hyperlink>
    </w:p>
    <w:p w14:paraId="1D0BE4D6" w14:textId="79037792" w:rsidR="00CF262F" w:rsidRPr="00C02BB4" w:rsidRDefault="0051790B" w:rsidP="00CF262F">
      <w:pPr>
        <w:pStyle w:val="Listeavsnitt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9D6F85">
        <w:rPr>
          <w:rFonts w:ascii="Arial" w:hAnsi="Arial" w:cs="Arial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1A23C484" wp14:editId="150F21CA">
            <wp:simplePos x="0" y="0"/>
            <wp:positionH relativeFrom="margin">
              <wp:align>right</wp:align>
            </wp:positionH>
            <wp:positionV relativeFrom="paragraph">
              <wp:posOffset>764540</wp:posOffset>
            </wp:positionV>
            <wp:extent cx="5760720" cy="1380490"/>
            <wp:effectExtent l="0" t="0" r="0" b="0"/>
            <wp:wrapTopAndBottom/>
            <wp:docPr id="1732171461" name="Bilde 1" descr="Et bilde som inneholder tekst, skjermbilde, Font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71461" name="Bilde 1" descr="Et bilde som inneholder tekst, skjermbilde, Font, line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62F" w:rsidRPr="00C02BB4">
        <w:rPr>
          <w:rFonts w:ascii="Arial" w:hAnsi="Arial" w:cs="Arial"/>
          <w:sz w:val="27"/>
          <w:szCs w:val="27"/>
        </w:rPr>
        <w:t xml:space="preserve">Avlesningskort på </w:t>
      </w:r>
      <w:proofErr w:type="spellStart"/>
      <w:r w:rsidR="00CF262F" w:rsidRPr="00C02BB4">
        <w:rPr>
          <w:rFonts w:ascii="Arial" w:hAnsi="Arial" w:cs="Arial"/>
          <w:sz w:val="27"/>
          <w:szCs w:val="27"/>
        </w:rPr>
        <w:t>digipost</w:t>
      </w:r>
      <w:proofErr w:type="spellEnd"/>
      <w:r w:rsidR="00CF262F" w:rsidRPr="00C02BB4">
        <w:rPr>
          <w:rFonts w:ascii="Arial" w:hAnsi="Arial" w:cs="Arial"/>
          <w:sz w:val="27"/>
          <w:szCs w:val="27"/>
        </w:rPr>
        <w:t xml:space="preserve">, du registrere din målerstand på internettsiden: </w:t>
      </w:r>
      <w:hyperlink r:id="rId7" w:history="1">
        <w:r w:rsidR="00CF262F" w:rsidRPr="00C02BB4">
          <w:rPr>
            <w:rStyle w:val="Hyperkobling"/>
            <w:rFonts w:ascii="Arial" w:hAnsi="Arial" w:cs="Arial"/>
            <w:sz w:val="27"/>
            <w:szCs w:val="27"/>
          </w:rPr>
          <w:t>www.leseav.no</w:t>
        </w:r>
      </w:hyperlink>
      <w:r w:rsidR="009D6F85">
        <w:rPr>
          <w:rStyle w:val="Hyperkobling"/>
          <w:rFonts w:ascii="Arial" w:hAnsi="Arial" w:cs="Arial"/>
          <w:sz w:val="27"/>
          <w:szCs w:val="27"/>
        </w:rPr>
        <w:br/>
      </w:r>
    </w:p>
    <w:p w14:paraId="2D2B978D" w14:textId="77777777" w:rsidR="00CF262F" w:rsidRDefault="00CF262F" w:rsidP="00CF262F">
      <w:pPr>
        <w:pStyle w:val="Listeavsnitt"/>
      </w:pPr>
    </w:p>
    <w:p w14:paraId="599E48AA" w14:textId="2B063536" w:rsidR="00C02BB4" w:rsidRDefault="00C02BB4" w:rsidP="00C02BB4">
      <w:pPr>
        <w:rPr>
          <w:rFonts w:ascii="Arial" w:hAnsi="Arial" w:cs="Arial"/>
          <w:b/>
          <w:bCs/>
          <w:sz w:val="28"/>
          <w:szCs w:val="28"/>
        </w:rPr>
      </w:pPr>
      <w:r w:rsidRPr="00C02BB4">
        <w:rPr>
          <w:rFonts w:ascii="Arial" w:hAnsi="Arial" w:cs="Arial"/>
          <w:b/>
          <w:bCs/>
          <w:sz w:val="28"/>
          <w:szCs w:val="28"/>
        </w:rPr>
        <w:t>Hvordan leser jeg av vannmåleren?</w:t>
      </w:r>
    </w:p>
    <w:p w14:paraId="3FB726E8" w14:textId="4910D271" w:rsidR="00C02BB4" w:rsidRDefault="00C02BB4" w:rsidP="00C02BB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Vannmålere i Lødingen kommune har forskjellig utseende avhengig av fabrikat.</w:t>
      </w:r>
    </w:p>
    <w:p w14:paraId="4729EAE2" w14:textId="3FC8975F" w:rsidR="00C02BB4" w:rsidRDefault="00C02BB4" w:rsidP="00C02BB4">
      <w:pPr>
        <w:pStyle w:val="Listeavsnitt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Start avlesningen fra venstre på første tall</w:t>
      </w:r>
    </w:p>
    <w:p w14:paraId="4F990B12" w14:textId="32F2522C" w:rsidR="00C02BB4" w:rsidRDefault="00C02BB4" w:rsidP="00C02BB4">
      <w:pPr>
        <w:pStyle w:val="Listeavsnitt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Ta med alle tall før komma, også nuller</w:t>
      </w:r>
    </w:p>
    <w:p w14:paraId="6D819BE0" w14:textId="77777777" w:rsidR="003D2DBB" w:rsidRDefault="00C02BB4" w:rsidP="0078454D">
      <w:pPr>
        <w:pStyle w:val="Listeavsnitt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3D2DBB">
        <w:rPr>
          <w:rFonts w:ascii="Arial" w:hAnsi="Arial" w:cs="Arial"/>
          <w:sz w:val="27"/>
          <w:szCs w:val="27"/>
        </w:rPr>
        <w:t>Eventuelle tall bak komma eller røde tall skal ikke tas med</w:t>
      </w:r>
    </w:p>
    <w:p w14:paraId="3138DCCC" w14:textId="77777777" w:rsidR="003D2DBB" w:rsidRDefault="00C02BB4" w:rsidP="0078454D">
      <w:pPr>
        <w:pStyle w:val="Listeavsnitt"/>
        <w:numPr>
          <w:ilvl w:val="0"/>
          <w:numId w:val="3"/>
        </w:numPr>
        <w:rPr>
          <w:rFonts w:ascii="Arial" w:hAnsi="Arial" w:cs="Arial"/>
          <w:sz w:val="27"/>
          <w:szCs w:val="27"/>
        </w:rPr>
      </w:pPr>
      <w:r w:rsidRPr="003D2DBB">
        <w:rPr>
          <w:rFonts w:ascii="Arial" w:hAnsi="Arial" w:cs="Arial"/>
          <w:sz w:val="27"/>
          <w:szCs w:val="27"/>
        </w:rPr>
        <w:t xml:space="preserve">Hvis vannmåleren din har fire hvite </w:t>
      </w:r>
      <w:r w:rsidR="001D4C9D" w:rsidRPr="003D2DBB">
        <w:rPr>
          <w:rFonts w:ascii="Arial" w:hAnsi="Arial" w:cs="Arial"/>
          <w:sz w:val="27"/>
          <w:szCs w:val="27"/>
        </w:rPr>
        <w:t>felter,</w:t>
      </w:r>
      <w:r w:rsidRPr="003D2DBB">
        <w:rPr>
          <w:rFonts w:ascii="Arial" w:hAnsi="Arial" w:cs="Arial"/>
          <w:sz w:val="27"/>
          <w:szCs w:val="27"/>
        </w:rPr>
        <w:t xml:space="preserve"> skal du begynne avlesningen med 0 foran de 4 sifrene</w:t>
      </w:r>
    </w:p>
    <w:p w14:paraId="6A1AB565" w14:textId="2303A480" w:rsidR="00C02BB4" w:rsidRPr="003D2DBB" w:rsidRDefault="00CF7CE7" w:rsidP="007B32CA">
      <w:pPr>
        <w:pStyle w:val="Listeavsnit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A991E" wp14:editId="312D9BE8">
                <wp:simplePos x="0" y="0"/>
                <wp:positionH relativeFrom="column">
                  <wp:posOffset>3491230</wp:posOffset>
                </wp:positionH>
                <wp:positionV relativeFrom="paragraph">
                  <wp:posOffset>2529205</wp:posOffset>
                </wp:positionV>
                <wp:extent cx="1419225" cy="238125"/>
                <wp:effectExtent l="0" t="0" r="28575" b="28575"/>
                <wp:wrapNone/>
                <wp:docPr id="1746997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8E5A" w14:textId="2A884B1F" w:rsidR="00CF7CE7" w:rsidRPr="00CF7CE7" w:rsidRDefault="00CF7C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0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Ditt mobilnummer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991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274.9pt;margin-top:199.15pt;width:11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" fillcolor="white [3201]" strokecolor="#e97132 [3205]" strokeweight="1pt">
                <v:textbox>
                  <w:txbxContent>
                    <w:p w14:paraId="56D78E5A" w14:textId="2A884B1F" w:rsidR="00CF7CE7" w:rsidRPr="00CF7CE7" w:rsidRDefault="00CF7CE7">
                      <w:pPr>
                        <w:rPr>
                          <w:sz w:val="16"/>
                          <w:szCs w:val="16"/>
                        </w:rPr>
                      </w:pPr>
                      <w:r w:rsidRPr="0051790B">
                        <w:rPr>
                          <w:sz w:val="16"/>
                          <w:szCs w:val="16"/>
                          <w:highlight w:val="yellow"/>
                        </w:rPr>
                        <w:t>Ditt mobilnummer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8C7B9" wp14:editId="434B362B">
                <wp:simplePos x="0" y="0"/>
                <wp:positionH relativeFrom="column">
                  <wp:posOffset>3491230</wp:posOffset>
                </wp:positionH>
                <wp:positionV relativeFrom="paragraph">
                  <wp:posOffset>2233930</wp:posOffset>
                </wp:positionV>
                <wp:extent cx="1419225" cy="238125"/>
                <wp:effectExtent l="0" t="0" r="28575" b="28575"/>
                <wp:wrapNone/>
                <wp:docPr id="182884070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00AC" w14:textId="07C50492" w:rsidR="00CF7CE7" w:rsidRPr="00CF7CE7" w:rsidRDefault="00CF7C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0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Målerstand avlest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C7B9" id="_x0000_s1027" type="#_x0000_t202" style="position:absolute;left:0;text-align:left;margin-left:274.9pt;margin-top:175.9pt;width:11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" fillcolor="white [3201]" strokecolor="#e97132 [3205]" strokeweight="1pt">
                <v:textbox>
                  <w:txbxContent>
                    <w:p w14:paraId="2FA700AC" w14:textId="07C50492" w:rsidR="00CF7CE7" w:rsidRPr="00CF7CE7" w:rsidRDefault="00CF7CE7">
                      <w:pPr>
                        <w:rPr>
                          <w:sz w:val="16"/>
                          <w:szCs w:val="16"/>
                        </w:rPr>
                      </w:pPr>
                      <w:r w:rsidRPr="0051790B">
                        <w:rPr>
                          <w:sz w:val="16"/>
                          <w:szCs w:val="16"/>
                          <w:highlight w:val="yellow"/>
                        </w:rPr>
                        <w:t>Målerstand avlest</w:t>
                      </w:r>
                    </w:p>
                  </w:txbxContent>
                </v:textbox>
              </v:shape>
            </w:pict>
          </mc:Fallback>
        </mc:AlternateContent>
      </w:r>
      <w:r w:rsidR="007B32CA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9A69" wp14:editId="32C4E404">
                <wp:simplePos x="0" y="0"/>
                <wp:positionH relativeFrom="column">
                  <wp:posOffset>3472180</wp:posOffset>
                </wp:positionH>
                <wp:positionV relativeFrom="paragraph">
                  <wp:posOffset>1833880</wp:posOffset>
                </wp:positionV>
                <wp:extent cx="1419225" cy="238125"/>
                <wp:effectExtent l="0" t="0" r="28575" b="28575"/>
                <wp:wrapNone/>
                <wp:docPr id="28643824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28889" w14:textId="3F02DED6" w:rsidR="007B32CA" w:rsidRPr="00CF7CE7" w:rsidRDefault="007B32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0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Kode fra </w:t>
                            </w:r>
                            <w:r w:rsidR="00CF7CE7" w:rsidRPr="0051790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avlesningsskjema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9A69" id="_x0000_s1028" type="#_x0000_t202" style="position:absolute;left:0;text-align:left;margin-left:273.4pt;margin-top:144.4pt;width:11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" fillcolor="white [3201]" strokecolor="#e97132 [3205]" strokeweight="1pt">
                <v:textbox>
                  <w:txbxContent>
                    <w:p w14:paraId="34128889" w14:textId="3F02DED6" w:rsidR="007B32CA" w:rsidRPr="00CF7CE7" w:rsidRDefault="007B32CA">
                      <w:pPr>
                        <w:rPr>
                          <w:sz w:val="16"/>
                          <w:szCs w:val="16"/>
                        </w:rPr>
                      </w:pPr>
                      <w:r w:rsidRPr="0051790B">
                        <w:rPr>
                          <w:sz w:val="16"/>
                          <w:szCs w:val="16"/>
                          <w:highlight w:val="yellow"/>
                        </w:rPr>
                        <w:t xml:space="preserve">Kode fra </w:t>
                      </w:r>
                      <w:r w:rsidR="00CF7CE7" w:rsidRPr="0051790B">
                        <w:rPr>
                          <w:sz w:val="16"/>
                          <w:szCs w:val="16"/>
                          <w:highlight w:val="yellow"/>
                        </w:rPr>
                        <w:t>avlesningsskjema</w:t>
                      </w:r>
                    </w:p>
                  </w:txbxContent>
                </v:textbox>
              </v:shape>
            </w:pict>
          </mc:Fallback>
        </mc:AlternateContent>
      </w:r>
      <w:r w:rsidR="001672FD" w:rsidRPr="003D2DBB">
        <w:rPr>
          <w:rFonts w:ascii="Arial" w:hAnsi="Arial" w:cs="Arial"/>
          <w:sz w:val="27"/>
          <w:szCs w:val="27"/>
        </w:rPr>
        <w:br/>
      </w:r>
      <w:r w:rsidR="001672FD" w:rsidRPr="001672FD">
        <w:rPr>
          <w:rFonts w:ascii="Arial" w:hAnsi="Arial" w:cs="Arial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C4EE1DF" wp14:editId="07C0E4D3">
            <wp:simplePos x="0" y="0"/>
            <wp:positionH relativeFrom="column">
              <wp:posOffset>452755</wp:posOffset>
            </wp:positionH>
            <wp:positionV relativeFrom="paragraph">
              <wp:posOffset>433705</wp:posOffset>
            </wp:positionV>
            <wp:extent cx="5760720" cy="5030470"/>
            <wp:effectExtent l="0" t="0" r="0" b="0"/>
            <wp:wrapTopAndBottom/>
            <wp:docPr id="200668562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68562" name="Bilde 1" descr="Et bilde som inneholder tekst, skjermbilde, Fon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08C41" w14:textId="77777777" w:rsidR="00C02BB4" w:rsidRDefault="00C02BB4" w:rsidP="00C02BB4">
      <w:pPr>
        <w:rPr>
          <w:rFonts w:ascii="Arial" w:hAnsi="Arial" w:cs="Arial"/>
          <w:sz w:val="27"/>
          <w:szCs w:val="27"/>
        </w:rPr>
      </w:pPr>
    </w:p>
    <w:p w14:paraId="38607D01" w14:textId="2A59F5D4" w:rsidR="00C02BB4" w:rsidRDefault="00C02BB4" w:rsidP="00C02B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Hva skjer hvis jeg ikke leser av?</w:t>
      </w:r>
    </w:p>
    <w:p w14:paraId="22612285" w14:textId="73EF4CC6" w:rsidR="00CF262F" w:rsidRDefault="00C02BB4" w:rsidP="00CF262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Hvis du ikke leser av vannmåleren før avleserperioden, vil alle lenkene være stengt for registrering og kommunen vil beregne forbruket ditt basert på tidligere registrert </w:t>
      </w:r>
      <w:proofErr w:type="spellStart"/>
      <w:r>
        <w:rPr>
          <w:rFonts w:ascii="Arial" w:hAnsi="Arial" w:cs="Arial"/>
          <w:sz w:val="27"/>
          <w:szCs w:val="27"/>
        </w:rPr>
        <w:t>forbuk</w:t>
      </w:r>
      <w:proofErr w:type="spellEnd"/>
      <w:r>
        <w:rPr>
          <w:rFonts w:ascii="Arial" w:hAnsi="Arial" w:cs="Arial"/>
          <w:sz w:val="27"/>
          <w:szCs w:val="27"/>
        </w:rPr>
        <w:t>. Dette kalles stipulert vannforbruk.</w:t>
      </w:r>
      <w:r>
        <w:rPr>
          <w:rFonts w:ascii="Arial" w:hAnsi="Arial" w:cs="Arial"/>
          <w:sz w:val="27"/>
          <w:szCs w:val="27"/>
        </w:rPr>
        <w:br/>
        <w:t>Ved gjentatte stipuleringer kan kommunen foreta en befaring og avlesning av vannmåleren. Det vil bli fakturert et gebyr for dette arbeidet.</w:t>
      </w:r>
      <w:r w:rsidR="00F959F4">
        <w:rPr>
          <w:rFonts w:ascii="Arial" w:hAnsi="Arial" w:cs="Arial"/>
          <w:sz w:val="27"/>
          <w:szCs w:val="27"/>
        </w:rPr>
        <w:br/>
        <w:t xml:space="preserve">Vi anbefaler å lese av måler så vi får et riktig bilde av </w:t>
      </w:r>
      <w:r w:rsidR="0051790B">
        <w:rPr>
          <w:rFonts w:ascii="Arial" w:hAnsi="Arial" w:cs="Arial"/>
          <w:sz w:val="27"/>
          <w:szCs w:val="27"/>
        </w:rPr>
        <w:t>forbruk.</w:t>
      </w:r>
    </w:p>
    <w:p w14:paraId="2DEE8750" w14:textId="77777777" w:rsidR="00A02FE9" w:rsidRDefault="00A02FE9" w:rsidP="00CF262F">
      <w:pPr>
        <w:rPr>
          <w:rFonts w:ascii="Arial" w:hAnsi="Arial" w:cs="Arial"/>
          <w:sz w:val="27"/>
          <w:szCs w:val="27"/>
        </w:rPr>
      </w:pPr>
    </w:p>
    <w:p w14:paraId="059BB037" w14:textId="77777777" w:rsidR="00A02FE9" w:rsidRPr="00CF262F" w:rsidRDefault="00A02FE9" w:rsidP="00CF262F"/>
    <w:sectPr w:rsidR="00A02FE9" w:rsidRPr="00CF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6A00"/>
    <w:multiLevelType w:val="multilevel"/>
    <w:tmpl w:val="965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6323A"/>
    <w:multiLevelType w:val="hybridMultilevel"/>
    <w:tmpl w:val="55809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71C"/>
    <w:multiLevelType w:val="hybridMultilevel"/>
    <w:tmpl w:val="F5F8C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48142">
    <w:abstractNumId w:val="2"/>
  </w:num>
  <w:num w:numId="2" w16cid:durableId="412092794">
    <w:abstractNumId w:val="0"/>
  </w:num>
  <w:num w:numId="3" w16cid:durableId="50070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F"/>
    <w:rsid w:val="00111E56"/>
    <w:rsid w:val="001672FD"/>
    <w:rsid w:val="001D4C9D"/>
    <w:rsid w:val="003D2DBB"/>
    <w:rsid w:val="0051790B"/>
    <w:rsid w:val="007B32CA"/>
    <w:rsid w:val="007E23F2"/>
    <w:rsid w:val="009D6F85"/>
    <w:rsid w:val="00A02FE9"/>
    <w:rsid w:val="00A459DA"/>
    <w:rsid w:val="00BB1D94"/>
    <w:rsid w:val="00C02BB4"/>
    <w:rsid w:val="00CF262F"/>
    <w:rsid w:val="00CF7CE7"/>
    <w:rsid w:val="00F71722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F38"/>
  <w15:chartTrackingRefBased/>
  <w15:docId w15:val="{6FC5CE44-8A25-4BAC-AFEE-0CFD2F3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2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2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2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2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2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2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2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2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2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F2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F262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F262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F262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F262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F262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F262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F2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2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F2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F262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F262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F262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F2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F262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F262F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CF262F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26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sea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eseav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Pettersen</dc:creator>
  <cp:keywords/>
  <dc:description/>
  <cp:lastModifiedBy>Frits Pettersen</cp:lastModifiedBy>
  <cp:revision>9</cp:revision>
  <dcterms:created xsi:type="dcterms:W3CDTF">2024-05-14T10:25:00Z</dcterms:created>
  <dcterms:modified xsi:type="dcterms:W3CDTF">2024-05-15T10:33:00Z</dcterms:modified>
</cp:coreProperties>
</file>